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4B6B1" w14:textId="12850E77" w:rsidR="008B74A5" w:rsidRDefault="008B74A5" w:rsidP="005B5FDE">
      <w:pPr>
        <w:spacing w:line="264" w:lineRule="auto"/>
        <w:contextualSpacing/>
        <w:rPr>
          <w:rFonts w:cstheme="minorHAnsi"/>
          <w:i/>
        </w:rPr>
      </w:pPr>
    </w:p>
    <w:p w14:paraId="46A533D8" w14:textId="3844AD62" w:rsidR="00056838" w:rsidRDefault="00056838" w:rsidP="00C12986">
      <w:pPr>
        <w:spacing w:line="264" w:lineRule="auto"/>
        <w:contextualSpacing/>
        <w:rPr>
          <w:rFonts w:cstheme="minorHAnsi"/>
          <w:i/>
        </w:rPr>
      </w:pPr>
    </w:p>
    <w:p w14:paraId="3DBC4B4A" w14:textId="7BA122AE" w:rsidR="003561D6" w:rsidRDefault="003561D6" w:rsidP="00C12986">
      <w:pPr>
        <w:spacing w:line="264" w:lineRule="auto"/>
        <w:contextualSpacing/>
        <w:rPr>
          <w:rFonts w:cstheme="minorHAnsi"/>
        </w:rPr>
      </w:pPr>
    </w:p>
    <w:p w14:paraId="00D118B9" w14:textId="2FBE3EA7" w:rsidR="003561D6" w:rsidRPr="00285695" w:rsidRDefault="003561D6" w:rsidP="003561D6">
      <w:pPr>
        <w:spacing w:line="264" w:lineRule="auto"/>
        <w:contextualSpacing/>
        <w:rPr>
          <w:rFonts w:cstheme="minorHAnsi"/>
          <w:szCs w:val="22"/>
        </w:rPr>
      </w:pPr>
      <w:r w:rsidRPr="00285695">
        <w:rPr>
          <w:rFonts w:cstheme="minorHAnsi"/>
          <w:szCs w:val="22"/>
        </w:rPr>
        <w:t xml:space="preserve">Basisschool De Cirkel in Gouda heeft per 1 augustus </w:t>
      </w:r>
      <w:r w:rsidR="00375B77">
        <w:rPr>
          <w:rFonts w:cstheme="minorHAnsi"/>
          <w:szCs w:val="22"/>
        </w:rPr>
        <w:t xml:space="preserve">2023 </w:t>
      </w:r>
      <w:r w:rsidRPr="00285695">
        <w:rPr>
          <w:rFonts w:cstheme="minorHAnsi"/>
          <w:szCs w:val="22"/>
        </w:rPr>
        <w:t>een vacature voor een:</w:t>
      </w:r>
    </w:p>
    <w:p w14:paraId="70AE1D43" w14:textId="77777777" w:rsidR="003561D6" w:rsidRPr="00285695" w:rsidRDefault="003561D6" w:rsidP="003561D6">
      <w:pPr>
        <w:spacing w:line="264" w:lineRule="auto"/>
        <w:contextualSpacing/>
        <w:rPr>
          <w:rFonts w:cstheme="minorHAnsi"/>
          <w:color w:val="2E74B5" w:themeColor="accent1" w:themeShade="BF"/>
          <w:sz w:val="28"/>
          <w:szCs w:val="28"/>
        </w:rPr>
      </w:pPr>
    </w:p>
    <w:p w14:paraId="62A58C0C" w14:textId="62857248" w:rsidR="003561D6" w:rsidRDefault="003561D6" w:rsidP="003561D6">
      <w:pPr>
        <w:spacing w:after="160" w:line="259" w:lineRule="auto"/>
        <w:jc w:val="center"/>
        <w:rPr>
          <w:rFonts w:eastAsiaTheme="minorHAnsi" w:cstheme="minorHAnsi"/>
          <w:b/>
          <w:color w:val="2E74B5" w:themeColor="accent1" w:themeShade="BF"/>
          <w:sz w:val="32"/>
          <w:szCs w:val="32"/>
          <w:lang w:eastAsia="en-US"/>
        </w:rPr>
      </w:pPr>
      <w:r w:rsidRPr="003561D6">
        <w:rPr>
          <w:rFonts w:eastAsiaTheme="minorHAnsi" w:cstheme="minorHAnsi"/>
          <w:b/>
          <w:color w:val="2E74B5" w:themeColor="accent1" w:themeShade="BF"/>
          <w:sz w:val="32"/>
          <w:szCs w:val="32"/>
          <w:lang w:eastAsia="en-US"/>
        </w:rPr>
        <w:t xml:space="preserve">Leerkracht L10 </w:t>
      </w:r>
      <w:r w:rsidR="00375B77">
        <w:rPr>
          <w:rFonts w:eastAsiaTheme="minorHAnsi" w:cstheme="minorHAnsi"/>
          <w:b/>
          <w:color w:val="2E74B5" w:themeColor="accent1" w:themeShade="BF"/>
          <w:sz w:val="32"/>
          <w:szCs w:val="32"/>
          <w:lang w:eastAsia="en-US"/>
        </w:rPr>
        <w:t>groep 8</w:t>
      </w:r>
      <w:r w:rsidRPr="003561D6">
        <w:rPr>
          <w:rFonts w:eastAsiaTheme="minorHAnsi" w:cstheme="minorHAnsi"/>
          <w:b/>
          <w:color w:val="2E74B5" w:themeColor="accent1" w:themeShade="BF"/>
          <w:sz w:val="32"/>
          <w:szCs w:val="32"/>
          <w:lang w:eastAsia="en-US"/>
        </w:rPr>
        <w:t xml:space="preserve">,  </w:t>
      </w:r>
      <w:r w:rsidR="00375B77">
        <w:rPr>
          <w:rFonts w:eastAsiaTheme="minorHAnsi" w:cstheme="minorHAnsi"/>
          <w:b/>
          <w:color w:val="2E74B5" w:themeColor="accent1" w:themeShade="BF"/>
          <w:sz w:val="32"/>
          <w:szCs w:val="32"/>
          <w:lang w:eastAsia="en-US"/>
        </w:rPr>
        <w:t>16</w:t>
      </w:r>
      <w:r w:rsidRPr="003561D6">
        <w:rPr>
          <w:rFonts w:eastAsiaTheme="minorHAnsi" w:cstheme="minorHAnsi"/>
          <w:b/>
          <w:color w:val="2E74B5" w:themeColor="accent1" w:themeShade="BF"/>
          <w:sz w:val="32"/>
          <w:szCs w:val="32"/>
          <w:lang w:eastAsia="en-US"/>
        </w:rPr>
        <w:t>-</w:t>
      </w:r>
      <w:r w:rsidR="00A63AFA">
        <w:rPr>
          <w:rFonts w:eastAsiaTheme="minorHAnsi" w:cstheme="minorHAnsi"/>
          <w:b/>
          <w:color w:val="2E74B5" w:themeColor="accent1" w:themeShade="BF"/>
          <w:sz w:val="32"/>
          <w:szCs w:val="32"/>
          <w:lang w:eastAsia="en-US"/>
        </w:rPr>
        <w:t>24</w:t>
      </w:r>
      <w:r w:rsidRPr="003561D6">
        <w:rPr>
          <w:rFonts w:eastAsiaTheme="minorHAnsi" w:cstheme="minorHAnsi"/>
          <w:b/>
          <w:color w:val="2E74B5" w:themeColor="accent1" w:themeShade="BF"/>
          <w:sz w:val="32"/>
          <w:szCs w:val="32"/>
          <w:lang w:eastAsia="en-US"/>
        </w:rPr>
        <w:t xml:space="preserve"> uur per week</w:t>
      </w:r>
    </w:p>
    <w:p w14:paraId="347E2B4B" w14:textId="4D7353F6" w:rsidR="00A63AFA" w:rsidRPr="00A63AFA" w:rsidRDefault="00A63AFA" w:rsidP="003561D6">
      <w:pPr>
        <w:spacing w:after="160" w:line="259" w:lineRule="auto"/>
        <w:jc w:val="center"/>
        <w:rPr>
          <w:rFonts w:eastAsiaTheme="minorHAnsi" w:cstheme="minorHAnsi"/>
          <w:b/>
          <w:i/>
          <w:iCs/>
          <w:color w:val="2E74B5" w:themeColor="accent1" w:themeShade="BF"/>
          <w:sz w:val="20"/>
          <w:szCs w:val="20"/>
          <w:lang w:eastAsia="en-US"/>
        </w:rPr>
      </w:pPr>
      <w:r>
        <w:rPr>
          <w:rFonts w:eastAsiaTheme="minorHAnsi" w:cstheme="minorHAnsi"/>
          <w:b/>
          <w:i/>
          <w:iCs/>
          <w:color w:val="2E74B5" w:themeColor="accent1" w:themeShade="BF"/>
          <w:sz w:val="20"/>
          <w:szCs w:val="20"/>
          <w:lang w:eastAsia="en-US"/>
        </w:rPr>
        <w:t>Heb je interesse, maar wil je meer werken? Neem dan ook contact op</w:t>
      </w:r>
    </w:p>
    <w:p w14:paraId="03FAA5B8" w14:textId="25E3A067" w:rsidR="003561D6" w:rsidRPr="00285695" w:rsidRDefault="003561D6" w:rsidP="00375B77">
      <w:pPr>
        <w:spacing w:after="160" w:line="259" w:lineRule="auto"/>
        <w:rPr>
          <w:rFonts w:eastAsiaTheme="minorHAnsi" w:cstheme="minorHAnsi"/>
          <w:b/>
          <w:color w:val="2E74B5" w:themeColor="accent1" w:themeShade="BF"/>
          <w:szCs w:val="22"/>
          <w:lang w:eastAsia="en-US"/>
        </w:rPr>
      </w:pPr>
    </w:p>
    <w:p w14:paraId="41B432E6" w14:textId="77777777" w:rsidR="003561D6" w:rsidRPr="00285695" w:rsidRDefault="003561D6" w:rsidP="003561D6">
      <w:pPr>
        <w:pStyle w:val="Default"/>
        <w:spacing w:after="0" w:line="264" w:lineRule="auto"/>
        <w:contextualSpacing/>
        <w:rPr>
          <w:rFonts w:asciiTheme="minorHAnsi" w:hAnsiTheme="minorHAnsi" w:cstheme="minorHAnsi"/>
          <w:b/>
          <w:color w:val="auto"/>
          <w:lang w:eastAsia="nl-NL"/>
        </w:rPr>
      </w:pPr>
    </w:p>
    <w:p w14:paraId="39117E18" w14:textId="1C46DB6B" w:rsidR="003561D6" w:rsidRPr="00E72959" w:rsidRDefault="003561D6" w:rsidP="003561D6">
      <w:pPr>
        <w:spacing w:line="264" w:lineRule="auto"/>
        <w:contextualSpacing/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Werk je doelgericht en weet je effectieve instructies af te wisselen met </w:t>
      </w:r>
      <w:r w:rsidR="0023618C">
        <w:rPr>
          <w:rFonts w:cstheme="minorHAnsi"/>
          <w:szCs w:val="22"/>
        </w:rPr>
        <w:t xml:space="preserve">coöperatieve </w:t>
      </w:r>
      <w:r>
        <w:rPr>
          <w:rFonts w:cstheme="minorHAnsi"/>
          <w:szCs w:val="22"/>
        </w:rPr>
        <w:t>werkvormen</w:t>
      </w:r>
      <w:r w:rsidRPr="00285695">
        <w:rPr>
          <w:rFonts w:cstheme="minorHAnsi"/>
          <w:szCs w:val="22"/>
        </w:rPr>
        <w:t xml:space="preserve">? Solliciteer dan op deze vacature! </w:t>
      </w:r>
    </w:p>
    <w:p w14:paraId="6F1F1EB4" w14:textId="405742EC" w:rsidR="003561D6" w:rsidRDefault="003561D6" w:rsidP="003561D6">
      <w:pPr>
        <w:spacing w:line="264" w:lineRule="auto"/>
        <w:contextualSpacing/>
        <w:rPr>
          <w:rFonts w:cstheme="minorHAnsi"/>
          <w:sz w:val="24"/>
        </w:rPr>
      </w:pPr>
    </w:p>
    <w:p w14:paraId="6EAF1D1E" w14:textId="77777777" w:rsidR="003561D6" w:rsidRPr="00285695" w:rsidRDefault="003561D6" w:rsidP="003561D6">
      <w:pPr>
        <w:spacing w:line="264" w:lineRule="auto"/>
        <w:contextualSpacing/>
        <w:rPr>
          <w:rFonts w:cstheme="minorHAnsi"/>
          <w:sz w:val="24"/>
        </w:rPr>
      </w:pPr>
    </w:p>
    <w:p w14:paraId="17E9E43E" w14:textId="77777777" w:rsidR="003561D6" w:rsidRPr="00285695" w:rsidRDefault="003561D6" w:rsidP="003561D6">
      <w:pPr>
        <w:spacing w:line="264" w:lineRule="auto"/>
        <w:contextualSpacing/>
        <w:rPr>
          <w:rFonts w:cstheme="minorHAnsi"/>
          <w:color w:val="2E74B5" w:themeColor="accent1" w:themeShade="BF"/>
          <w:sz w:val="28"/>
          <w:szCs w:val="28"/>
        </w:rPr>
      </w:pPr>
      <w:r w:rsidRPr="00285695">
        <w:rPr>
          <w:rFonts w:cstheme="minorHAnsi"/>
          <w:color w:val="2E74B5" w:themeColor="accent1" w:themeShade="BF"/>
          <w:sz w:val="28"/>
          <w:szCs w:val="28"/>
        </w:rPr>
        <w:t>Wat kenmerkt onze school?</w:t>
      </w:r>
    </w:p>
    <w:p w14:paraId="02E5D3F4" w14:textId="77777777" w:rsidR="003561D6" w:rsidRDefault="003561D6" w:rsidP="003561D6">
      <w:pPr>
        <w:spacing w:line="264" w:lineRule="auto"/>
        <w:contextualSpacing/>
        <w:rPr>
          <w:rFonts w:cstheme="minorHAnsi"/>
          <w:szCs w:val="22"/>
        </w:rPr>
      </w:pPr>
      <w:r w:rsidRPr="00285695">
        <w:rPr>
          <w:rFonts w:cstheme="minorHAnsi"/>
          <w:szCs w:val="22"/>
        </w:rPr>
        <w:t xml:space="preserve">Basisschool De Cirkel begint bij jou! Dat geldt voor elk teamlid en dat is ook hoe we naar onze leerlingen kijken. De Cirkel staat voor de kernwaarden: verbindend, vindingrijk en vierend. </w:t>
      </w:r>
    </w:p>
    <w:p w14:paraId="4600D84F" w14:textId="77777777" w:rsidR="003561D6" w:rsidRDefault="003561D6" w:rsidP="003561D6">
      <w:pPr>
        <w:spacing w:line="264" w:lineRule="auto"/>
        <w:contextualSpacing/>
        <w:rPr>
          <w:rFonts w:cstheme="minorHAnsi"/>
          <w:szCs w:val="22"/>
        </w:rPr>
      </w:pPr>
      <w:r w:rsidRPr="00285695">
        <w:rPr>
          <w:rFonts w:cstheme="minorHAnsi"/>
          <w:szCs w:val="22"/>
        </w:rPr>
        <w:t xml:space="preserve">Samen leren en groeien, nieuwsgierig zijn, mogelijkheden zien en respect </w:t>
      </w:r>
      <w:r>
        <w:rPr>
          <w:rFonts w:cstheme="minorHAnsi"/>
          <w:szCs w:val="22"/>
        </w:rPr>
        <w:t xml:space="preserve">hebben </w:t>
      </w:r>
      <w:r w:rsidRPr="00285695">
        <w:rPr>
          <w:rFonts w:cstheme="minorHAnsi"/>
          <w:szCs w:val="22"/>
        </w:rPr>
        <w:t xml:space="preserve">voor ieders eigenheid vinden wij belangrijk. </w:t>
      </w:r>
    </w:p>
    <w:p w14:paraId="29773009" w14:textId="10845901" w:rsidR="003561D6" w:rsidRPr="00285695" w:rsidRDefault="003561D6" w:rsidP="003561D6">
      <w:pPr>
        <w:spacing w:line="264" w:lineRule="auto"/>
        <w:contextualSpacing/>
        <w:rPr>
          <w:rFonts w:cstheme="minorHAnsi"/>
          <w:szCs w:val="22"/>
        </w:rPr>
      </w:pPr>
      <w:r w:rsidRPr="00285695">
        <w:rPr>
          <w:rFonts w:cstheme="minorHAnsi"/>
          <w:szCs w:val="22"/>
        </w:rPr>
        <w:t xml:space="preserve">Heb je interesse in ons visiedocument en onze jaardoelen, neem dan </w:t>
      </w:r>
      <w:r>
        <w:rPr>
          <w:rFonts w:cstheme="minorHAnsi"/>
          <w:szCs w:val="22"/>
        </w:rPr>
        <w:t xml:space="preserve">alsjeblieft </w:t>
      </w:r>
      <w:r w:rsidRPr="00285695">
        <w:rPr>
          <w:rFonts w:cstheme="minorHAnsi"/>
          <w:szCs w:val="22"/>
        </w:rPr>
        <w:t>contact op.</w:t>
      </w:r>
    </w:p>
    <w:p w14:paraId="5C7A91E0" w14:textId="77777777" w:rsidR="003561D6" w:rsidRPr="00285695" w:rsidRDefault="003561D6" w:rsidP="003561D6">
      <w:pPr>
        <w:spacing w:line="264" w:lineRule="auto"/>
        <w:contextualSpacing/>
        <w:rPr>
          <w:rFonts w:cstheme="minorHAnsi"/>
          <w:color w:val="FF0000"/>
          <w:sz w:val="24"/>
        </w:rPr>
      </w:pPr>
    </w:p>
    <w:p w14:paraId="653B1896" w14:textId="77777777" w:rsidR="003561D6" w:rsidRPr="00285695" w:rsidRDefault="003561D6" w:rsidP="003561D6">
      <w:pPr>
        <w:spacing w:line="264" w:lineRule="auto"/>
        <w:contextualSpacing/>
        <w:rPr>
          <w:rFonts w:cstheme="minorHAnsi"/>
          <w:b/>
          <w:sz w:val="24"/>
        </w:rPr>
      </w:pPr>
    </w:p>
    <w:p w14:paraId="272B2702" w14:textId="77777777" w:rsidR="003561D6" w:rsidRPr="00285695" w:rsidRDefault="003561D6" w:rsidP="003561D6">
      <w:pPr>
        <w:spacing w:line="264" w:lineRule="auto"/>
        <w:contextualSpacing/>
        <w:rPr>
          <w:rFonts w:cstheme="minorHAnsi"/>
          <w:color w:val="2E74B5" w:themeColor="accent1" w:themeShade="BF"/>
          <w:sz w:val="28"/>
          <w:szCs w:val="28"/>
        </w:rPr>
      </w:pPr>
      <w:r w:rsidRPr="00285695">
        <w:rPr>
          <w:rFonts w:cstheme="minorHAnsi"/>
          <w:color w:val="2E74B5" w:themeColor="accent1" w:themeShade="BF"/>
          <w:sz w:val="28"/>
          <w:szCs w:val="28"/>
        </w:rPr>
        <w:t>Wie zoeken wij?</w:t>
      </w:r>
    </w:p>
    <w:p w14:paraId="3D843C83" w14:textId="1457DA31" w:rsidR="003561D6" w:rsidRPr="00285695" w:rsidRDefault="003561D6" w:rsidP="003561D6">
      <w:pPr>
        <w:spacing w:line="264" w:lineRule="auto"/>
        <w:contextualSpacing/>
        <w:rPr>
          <w:rFonts w:cstheme="minorHAnsi"/>
          <w:szCs w:val="22"/>
        </w:rPr>
      </w:pPr>
      <w:r w:rsidRPr="00285695">
        <w:rPr>
          <w:rFonts w:cstheme="minorHAnsi"/>
          <w:szCs w:val="22"/>
        </w:rPr>
        <w:t xml:space="preserve">Wij geloven dat jij het best tot je recht komt als </w:t>
      </w:r>
      <w:r>
        <w:rPr>
          <w:rFonts w:cstheme="minorHAnsi"/>
          <w:szCs w:val="22"/>
        </w:rPr>
        <w:t xml:space="preserve">je jezelf kunt zijn en de ruimte krijgt om </w:t>
      </w:r>
      <w:r w:rsidRPr="00285695">
        <w:rPr>
          <w:rFonts w:cstheme="minorHAnsi"/>
          <w:szCs w:val="22"/>
        </w:rPr>
        <w:t xml:space="preserve">jouw ervaring en </w:t>
      </w:r>
      <w:r>
        <w:rPr>
          <w:rFonts w:cstheme="minorHAnsi"/>
          <w:szCs w:val="22"/>
        </w:rPr>
        <w:t>expertise</w:t>
      </w:r>
      <w:r w:rsidRPr="00285695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in te zetten</w:t>
      </w:r>
      <w:r w:rsidRPr="00285695">
        <w:rPr>
          <w:rFonts w:cstheme="minorHAnsi"/>
          <w:szCs w:val="22"/>
        </w:rPr>
        <w:t>. Je herkent je in het volgende profiel:</w:t>
      </w:r>
    </w:p>
    <w:p w14:paraId="15123DB1" w14:textId="050597AA" w:rsidR="003561D6" w:rsidRPr="00285695" w:rsidRDefault="003561D6" w:rsidP="003561D6">
      <w:pPr>
        <w:pStyle w:val="Lijstalinea"/>
        <w:numPr>
          <w:ilvl w:val="0"/>
          <w:numId w:val="2"/>
        </w:numPr>
        <w:spacing w:line="264" w:lineRule="auto"/>
        <w:contextualSpacing/>
        <w:rPr>
          <w:rFonts w:cstheme="minorHAnsi"/>
          <w:color w:val="auto"/>
          <w:sz w:val="22"/>
          <w:szCs w:val="22"/>
        </w:rPr>
      </w:pPr>
      <w:r w:rsidRPr="00285695">
        <w:rPr>
          <w:rFonts w:cstheme="minorHAnsi"/>
          <w:color w:val="auto"/>
          <w:sz w:val="22"/>
          <w:szCs w:val="22"/>
        </w:rPr>
        <w:t xml:space="preserve">Je bent een enthousiaste collega, die zich </w:t>
      </w:r>
      <w:r>
        <w:rPr>
          <w:rFonts w:cstheme="minorHAnsi"/>
          <w:color w:val="auto"/>
          <w:sz w:val="22"/>
          <w:szCs w:val="22"/>
        </w:rPr>
        <w:t xml:space="preserve">kan vinden </w:t>
      </w:r>
      <w:r w:rsidRPr="00285695">
        <w:rPr>
          <w:rFonts w:cstheme="minorHAnsi"/>
          <w:color w:val="auto"/>
          <w:sz w:val="22"/>
          <w:szCs w:val="22"/>
        </w:rPr>
        <w:t>in onze visie</w:t>
      </w:r>
    </w:p>
    <w:p w14:paraId="77D56971" w14:textId="77777777" w:rsidR="003561D6" w:rsidRPr="00285695" w:rsidRDefault="003561D6" w:rsidP="003561D6">
      <w:pPr>
        <w:pStyle w:val="Lijstalinea"/>
        <w:numPr>
          <w:ilvl w:val="0"/>
          <w:numId w:val="2"/>
        </w:numPr>
        <w:spacing w:line="264" w:lineRule="auto"/>
        <w:contextualSpacing/>
        <w:rPr>
          <w:rFonts w:cstheme="minorHAnsi"/>
          <w:color w:val="auto"/>
          <w:sz w:val="22"/>
          <w:szCs w:val="22"/>
        </w:rPr>
      </w:pPr>
      <w:r w:rsidRPr="00285695">
        <w:rPr>
          <w:rFonts w:cstheme="minorHAnsi"/>
          <w:color w:val="auto"/>
          <w:sz w:val="22"/>
          <w:szCs w:val="22"/>
        </w:rPr>
        <w:t>Je hebt oog voor de kwaliteiten van elk kind</w:t>
      </w:r>
    </w:p>
    <w:p w14:paraId="513B1274" w14:textId="77777777" w:rsidR="003561D6" w:rsidRPr="00285695" w:rsidRDefault="003561D6" w:rsidP="003561D6">
      <w:pPr>
        <w:pStyle w:val="Lijstalinea"/>
        <w:numPr>
          <w:ilvl w:val="0"/>
          <w:numId w:val="2"/>
        </w:numPr>
        <w:spacing w:line="264" w:lineRule="auto"/>
        <w:contextualSpacing/>
        <w:rPr>
          <w:rFonts w:cstheme="minorHAnsi"/>
          <w:color w:val="auto"/>
          <w:sz w:val="22"/>
          <w:szCs w:val="22"/>
        </w:rPr>
      </w:pPr>
      <w:r w:rsidRPr="00285695">
        <w:rPr>
          <w:rFonts w:cstheme="minorHAnsi"/>
          <w:color w:val="auto"/>
          <w:sz w:val="22"/>
          <w:szCs w:val="22"/>
        </w:rPr>
        <w:t>Je hebt affiniteit met de leeftijdsgroep bovenbouw</w:t>
      </w:r>
    </w:p>
    <w:p w14:paraId="53301C16" w14:textId="345832D2" w:rsidR="0023618C" w:rsidRPr="0023618C" w:rsidRDefault="003561D6" w:rsidP="0023618C">
      <w:pPr>
        <w:pStyle w:val="Lijstalinea"/>
        <w:numPr>
          <w:ilvl w:val="0"/>
          <w:numId w:val="2"/>
        </w:numPr>
        <w:spacing w:line="264" w:lineRule="auto"/>
        <w:contextualSpacing/>
        <w:rPr>
          <w:rFonts w:cstheme="minorHAnsi"/>
          <w:color w:val="auto"/>
          <w:sz w:val="22"/>
          <w:szCs w:val="22"/>
        </w:rPr>
      </w:pPr>
      <w:r w:rsidRPr="00285695">
        <w:rPr>
          <w:rFonts w:cstheme="minorHAnsi"/>
          <w:color w:val="auto"/>
          <w:sz w:val="22"/>
          <w:szCs w:val="22"/>
        </w:rPr>
        <w:t>Je stelt doelen én staat met humor en enthousiasme voor de klas</w:t>
      </w:r>
    </w:p>
    <w:p w14:paraId="46136367" w14:textId="77777777" w:rsidR="003561D6" w:rsidRPr="00285695" w:rsidRDefault="003561D6" w:rsidP="003561D6">
      <w:pPr>
        <w:pStyle w:val="Lijstalinea"/>
        <w:numPr>
          <w:ilvl w:val="0"/>
          <w:numId w:val="2"/>
        </w:numPr>
        <w:spacing w:line="264" w:lineRule="auto"/>
        <w:contextualSpacing/>
        <w:rPr>
          <w:rFonts w:cstheme="minorHAnsi"/>
          <w:color w:val="auto"/>
          <w:sz w:val="22"/>
          <w:szCs w:val="22"/>
        </w:rPr>
      </w:pPr>
      <w:r w:rsidRPr="00285695">
        <w:rPr>
          <w:rFonts w:cstheme="minorHAnsi"/>
          <w:color w:val="auto"/>
          <w:sz w:val="22"/>
          <w:szCs w:val="22"/>
        </w:rPr>
        <w:t>Je vindt het leuk om kinderen te betrekken bij het leerproces en stimuleert hen er nog net een beetje meer uit te halen</w:t>
      </w:r>
    </w:p>
    <w:p w14:paraId="70D94DE4" w14:textId="77777777" w:rsidR="003561D6" w:rsidRPr="00285695" w:rsidRDefault="003561D6" w:rsidP="003561D6">
      <w:pPr>
        <w:pStyle w:val="Lijstalinea"/>
        <w:numPr>
          <w:ilvl w:val="0"/>
          <w:numId w:val="2"/>
        </w:numPr>
        <w:spacing w:line="264" w:lineRule="auto"/>
        <w:contextualSpacing/>
        <w:rPr>
          <w:rFonts w:cstheme="minorHAnsi"/>
          <w:color w:val="auto"/>
          <w:sz w:val="22"/>
          <w:szCs w:val="22"/>
        </w:rPr>
      </w:pPr>
      <w:r w:rsidRPr="00285695">
        <w:rPr>
          <w:rFonts w:cstheme="minorHAnsi"/>
          <w:color w:val="auto"/>
          <w:sz w:val="22"/>
          <w:szCs w:val="22"/>
        </w:rPr>
        <w:t>Je hebt ervaring met het voeren van ouder-</w:t>
      </w:r>
      <w:proofErr w:type="spellStart"/>
      <w:r w:rsidRPr="00285695">
        <w:rPr>
          <w:rFonts w:cstheme="minorHAnsi"/>
          <w:color w:val="auto"/>
          <w:sz w:val="22"/>
          <w:szCs w:val="22"/>
        </w:rPr>
        <w:t>kindgesprekken</w:t>
      </w:r>
      <w:proofErr w:type="spellEnd"/>
      <w:r w:rsidRPr="00285695">
        <w:rPr>
          <w:rFonts w:cstheme="minorHAnsi"/>
          <w:color w:val="auto"/>
          <w:sz w:val="22"/>
          <w:szCs w:val="22"/>
        </w:rPr>
        <w:t xml:space="preserve"> of wil</w:t>
      </w:r>
      <w:r>
        <w:rPr>
          <w:rFonts w:cstheme="minorHAnsi"/>
          <w:color w:val="auto"/>
          <w:sz w:val="22"/>
          <w:szCs w:val="22"/>
        </w:rPr>
        <w:t>t</w:t>
      </w:r>
      <w:r w:rsidRPr="00285695">
        <w:rPr>
          <w:rFonts w:cstheme="minorHAnsi"/>
          <w:color w:val="auto"/>
          <w:sz w:val="22"/>
          <w:szCs w:val="22"/>
        </w:rPr>
        <w:t xml:space="preserve"> daar graag ervaring in opdoen</w:t>
      </w:r>
    </w:p>
    <w:p w14:paraId="5B8E1E1C" w14:textId="1512D33A" w:rsidR="003561D6" w:rsidRPr="00285695" w:rsidRDefault="003561D6" w:rsidP="003561D6">
      <w:pPr>
        <w:pStyle w:val="Lijstalinea"/>
        <w:numPr>
          <w:ilvl w:val="0"/>
          <w:numId w:val="2"/>
        </w:numPr>
        <w:spacing w:line="264" w:lineRule="auto"/>
        <w:contextualSpacing/>
        <w:rPr>
          <w:rFonts w:cstheme="minorHAnsi"/>
          <w:color w:val="auto"/>
          <w:sz w:val="22"/>
          <w:szCs w:val="22"/>
        </w:rPr>
      </w:pPr>
      <w:r w:rsidRPr="00285695">
        <w:rPr>
          <w:rFonts w:cstheme="minorHAnsi"/>
          <w:color w:val="auto"/>
          <w:sz w:val="22"/>
          <w:szCs w:val="22"/>
        </w:rPr>
        <w:t>Je staat open voor vernieuwingen en bent bereid een actieve bijdrage te leveren aan de schoolontwikkeling</w:t>
      </w:r>
      <w:r w:rsidR="0023618C">
        <w:rPr>
          <w:rFonts w:cstheme="minorHAnsi"/>
          <w:color w:val="auto"/>
          <w:sz w:val="22"/>
          <w:szCs w:val="22"/>
        </w:rPr>
        <w:t>. Zo gaan we volgend schooljaar met een nieuwe methode Engels werken.</w:t>
      </w:r>
    </w:p>
    <w:p w14:paraId="762602CB" w14:textId="77777777" w:rsidR="003561D6" w:rsidRPr="00285695" w:rsidRDefault="003561D6" w:rsidP="003561D6">
      <w:pPr>
        <w:pStyle w:val="Lijstalinea"/>
        <w:spacing w:line="264" w:lineRule="auto"/>
        <w:ind w:left="360"/>
        <w:contextualSpacing/>
        <w:rPr>
          <w:rFonts w:cstheme="minorHAnsi"/>
          <w:color w:val="auto"/>
        </w:rPr>
      </w:pPr>
    </w:p>
    <w:p w14:paraId="2B4611CB" w14:textId="77777777" w:rsidR="003561D6" w:rsidRPr="00285695" w:rsidRDefault="003561D6" w:rsidP="003561D6">
      <w:pPr>
        <w:spacing w:line="264" w:lineRule="auto"/>
        <w:contextualSpacing/>
        <w:rPr>
          <w:rFonts w:cstheme="minorHAnsi"/>
          <w:color w:val="2E74B5" w:themeColor="accent1" w:themeShade="BF"/>
          <w:sz w:val="24"/>
        </w:rPr>
      </w:pPr>
    </w:p>
    <w:p w14:paraId="3A256FE3" w14:textId="77777777" w:rsidR="003561D6" w:rsidRPr="00285695" w:rsidRDefault="003561D6" w:rsidP="003561D6">
      <w:pPr>
        <w:rPr>
          <w:rFonts w:cstheme="minorHAnsi"/>
          <w:color w:val="2E74B5" w:themeColor="accent1" w:themeShade="BF"/>
          <w:sz w:val="24"/>
        </w:rPr>
      </w:pPr>
      <w:r w:rsidRPr="00285695">
        <w:rPr>
          <w:rFonts w:cstheme="minorHAnsi"/>
          <w:color w:val="2E74B5" w:themeColor="accent1" w:themeShade="BF"/>
          <w:sz w:val="24"/>
        </w:rPr>
        <w:br w:type="page"/>
      </w:r>
    </w:p>
    <w:p w14:paraId="49423AD2" w14:textId="77777777" w:rsidR="003561D6" w:rsidRDefault="003561D6" w:rsidP="003561D6">
      <w:pPr>
        <w:spacing w:line="264" w:lineRule="auto"/>
        <w:contextualSpacing/>
        <w:rPr>
          <w:rFonts w:cstheme="minorHAnsi"/>
          <w:color w:val="2E74B5" w:themeColor="accent1" w:themeShade="BF"/>
          <w:sz w:val="28"/>
        </w:rPr>
      </w:pPr>
    </w:p>
    <w:p w14:paraId="0CD75E96" w14:textId="77777777" w:rsidR="003561D6" w:rsidRPr="000F318D" w:rsidRDefault="003561D6" w:rsidP="003561D6">
      <w:pPr>
        <w:spacing w:line="264" w:lineRule="auto"/>
        <w:contextualSpacing/>
        <w:rPr>
          <w:rFonts w:cstheme="minorHAnsi"/>
          <w:color w:val="2E74B5" w:themeColor="accent1" w:themeShade="BF"/>
          <w:sz w:val="28"/>
        </w:rPr>
      </w:pPr>
      <w:r w:rsidRPr="000F318D">
        <w:rPr>
          <w:rFonts w:cstheme="minorHAnsi"/>
          <w:color w:val="2E74B5" w:themeColor="accent1" w:themeShade="BF"/>
          <w:sz w:val="28"/>
        </w:rPr>
        <w:t>Wat bieden wij?</w:t>
      </w:r>
    </w:p>
    <w:p w14:paraId="3D54613B" w14:textId="77777777" w:rsidR="003561D6" w:rsidRDefault="003561D6" w:rsidP="003561D6">
      <w:pPr>
        <w:pStyle w:val="Lijstalinea"/>
        <w:numPr>
          <w:ilvl w:val="0"/>
          <w:numId w:val="2"/>
        </w:numPr>
        <w:spacing w:line="264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Een gemotiveerd team en betrokken collega’s</w:t>
      </w:r>
    </w:p>
    <w:p w14:paraId="6922EBDF" w14:textId="77777777" w:rsidR="003561D6" w:rsidRDefault="003561D6" w:rsidP="003561D6">
      <w:pPr>
        <w:pStyle w:val="Lijstalinea"/>
        <w:numPr>
          <w:ilvl w:val="0"/>
          <w:numId w:val="2"/>
        </w:numPr>
        <w:spacing w:line="264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Een team dat professionaliteit en gezelligheid goed kan combineren</w:t>
      </w:r>
    </w:p>
    <w:p w14:paraId="7BBFC93D" w14:textId="77777777" w:rsidR="003561D6" w:rsidRDefault="003561D6" w:rsidP="003561D6">
      <w:pPr>
        <w:pStyle w:val="Lijstalinea"/>
        <w:numPr>
          <w:ilvl w:val="0"/>
          <w:numId w:val="2"/>
        </w:numPr>
        <w:spacing w:line="264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Ervaren parallelcollega’s om te overleggen en ideeën uit te wisselen</w:t>
      </w:r>
    </w:p>
    <w:p w14:paraId="07981356" w14:textId="77777777" w:rsidR="003561D6" w:rsidRDefault="003561D6" w:rsidP="003561D6">
      <w:pPr>
        <w:pStyle w:val="Lijstalinea"/>
        <w:numPr>
          <w:ilvl w:val="0"/>
          <w:numId w:val="2"/>
        </w:numPr>
        <w:spacing w:line="264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 mogelijkheid om breed mee te denken </w:t>
      </w:r>
    </w:p>
    <w:p w14:paraId="702A8C8D" w14:textId="77777777" w:rsidR="003561D6" w:rsidRDefault="003561D6" w:rsidP="003561D6">
      <w:pPr>
        <w:pStyle w:val="Lijstalinea"/>
        <w:numPr>
          <w:ilvl w:val="0"/>
          <w:numId w:val="2"/>
        </w:numPr>
        <w:spacing w:line="264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 kans om je te ontwikkelen</w:t>
      </w:r>
    </w:p>
    <w:p w14:paraId="2B5EF3E9" w14:textId="511DC4D7" w:rsidR="003561D6" w:rsidRDefault="003561D6" w:rsidP="003561D6">
      <w:pPr>
        <w:spacing w:line="264" w:lineRule="auto"/>
        <w:contextualSpacing/>
        <w:rPr>
          <w:rFonts w:cstheme="minorHAnsi"/>
        </w:rPr>
      </w:pPr>
    </w:p>
    <w:p w14:paraId="7E153CCD" w14:textId="77777777" w:rsidR="003561D6" w:rsidRPr="00C12986" w:rsidRDefault="003561D6" w:rsidP="003561D6">
      <w:pPr>
        <w:spacing w:line="264" w:lineRule="auto"/>
        <w:contextualSpacing/>
        <w:rPr>
          <w:rFonts w:cstheme="minorHAnsi"/>
        </w:rPr>
      </w:pPr>
    </w:p>
    <w:p w14:paraId="74C000B1" w14:textId="77777777" w:rsidR="003561D6" w:rsidRPr="000F318D" w:rsidRDefault="003561D6" w:rsidP="003561D6">
      <w:pPr>
        <w:spacing w:line="264" w:lineRule="auto"/>
        <w:contextualSpacing/>
        <w:rPr>
          <w:rFonts w:cstheme="minorHAnsi"/>
          <w:color w:val="2E74B5" w:themeColor="accent1" w:themeShade="BF"/>
          <w:sz w:val="28"/>
        </w:rPr>
      </w:pPr>
      <w:r w:rsidRPr="000F318D">
        <w:rPr>
          <w:rFonts w:cstheme="minorHAnsi"/>
          <w:color w:val="2E74B5" w:themeColor="accent1" w:themeShade="BF"/>
          <w:sz w:val="28"/>
        </w:rPr>
        <w:t>Lijkt dit je wat? Kom op gesprek!</w:t>
      </w:r>
    </w:p>
    <w:p w14:paraId="51A0CD78" w14:textId="1AAA38D1" w:rsidR="00FD0F80" w:rsidRDefault="003561D6" w:rsidP="003561D6">
      <w:pPr>
        <w:spacing w:line="264" w:lineRule="auto"/>
        <w:contextualSpacing/>
        <w:rPr>
          <w:rFonts w:cstheme="minorHAnsi"/>
        </w:rPr>
      </w:pPr>
      <w:r>
        <w:rPr>
          <w:rFonts w:cstheme="minorHAnsi"/>
        </w:rPr>
        <w:t xml:space="preserve">Voel jij je aangesproken om bij De Cirkel te komen werken? Stuur dan </w:t>
      </w:r>
      <w:r w:rsidRPr="000F318D">
        <w:rPr>
          <w:rFonts w:cstheme="minorHAnsi"/>
        </w:rPr>
        <w:t>een</w:t>
      </w:r>
      <w:r>
        <w:rPr>
          <w:rFonts w:cstheme="minorHAnsi"/>
        </w:rPr>
        <w:t xml:space="preserve"> mail met je motivatie en CV</w:t>
      </w:r>
      <w:r w:rsidRPr="00C12986">
        <w:rPr>
          <w:rFonts w:cstheme="minorHAnsi"/>
        </w:rPr>
        <w:t xml:space="preserve"> </w:t>
      </w:r>
      <w:r>
        <w:rPr>
          <w:rFonts w:cstheme="minorHAnsi"/>
        </w:rPr>
        <w:t>naar</w:t>
      </w:r>
      <w:r w:rsidR="00FD0F80">
        <w:rPr>
          <w:rFonts w:cstheme="minorHAnsi"/>
        </w:rPr>
        <w:t xml:space="preserve"> ons op. </w:t>
      </w:r>
      <w:r w:rsidR="00FD0F80">
        <w:rPr>
          <w:rFonts w:ascii="Calibri" w:hAnsi="Calibri" w:cs="Calibri"/>
        </w:rPr>
        <w:t xml:space="preserve">Via onze website </w:t>
      </w:r>
      <w:hyperlink r:id="rId11" w:history="1">
        <w:r w:rsidR="00FD0F80" w:rsidRPr="00804E2C">
          <w:rPr>
            <w:rStyle w:val="Hyperlink"/>
            <w:rFonts w:ascii="Calibri" w:hAnsi="Calibri" w:cs="Calibri"/>
          </w:rPr>
          <w:t>https://werken-bij.degroeiling.nl/</w:t>
        </w:r>
      </w:hyperlink>
      <w:r w:rsidR="00FD0F80">
        <w:rPr>
          <w:rFonts w:ascii="Calibri" w:hAnsi="Calibri" w:cs="Calibri"/>
        </w:rPr>
        <w:t xml:space="preserve"> kan je solliciteren</w:t>
      </w:r>
      <w:r w:rsidR="00FD0F80">
        <w:rPr>
          <w:rFonts w:ascii="Calibri" w:hAnsi="Calibri" w:cs="Calibri"/>
        </w:rPr>
        <w:t>. Voor meer</w:t>
      </w:r>
    </w:p>
    <w:p w14:paraId="3F008D21" w14:textId="74D1E2E3" w:rsidR="003561D6" w:rsidRPr="00676E52" w:rsidRDefault="003561D6" w:rsidP="003561D6">
      <w:pPr>
        <w:spacing w:line="264" w:lineRule="auto"/>
        <w:contextualSpacing/>
        <w:rPr>
          <w:rFonts w:cstheme="minorHAnsi"/>
        </w:rPr>
      </w:pPr>
      <w:r>
        <w:rPr>
          <w:rFonts w:cstheme="minorHAnsi"/>
        </w:rPr>
        <w:t>informatie over deze</w:t>
      </w:r>
      <w:r w:rsidRPr="00C12986">
        <w:rPr>
          <w:rFonts w:cstheme="minorHAnsi"/>
        </w:rPr>
        <w:t xml:space="preserve"> vac</w:t>
      </w:r>
      <w:r>
        <w:rPr>
          <w:rFonts w:cstheme="minorHAnsi"/>
        </w:rPr>
        <w:t>ature kun je contact opnemen Merijn Zanen, directeur, op telefoonnummer 0</w:t>
      </w:r>
      <w:r w:rsidR="00375B77">
        <w:rPr>
          <w:rFonts w:cstheme="minorHAnsi"/>
        </w:rPr>
        <w:t>182-861067</w:t>
      </w:r>
      <w:r>
        <w:rPr>
          <w:rFonts w:cstheme="minorHAnsi"/>
        </w:rPr>
        <w:t>.</w:t>
      </w:r>
    </w:p>
    <w:p w14:paraId="1332F791" w14:textId="2F84A3E8" w:rsidR="003561D6" w:rsidRDefault="00FD0F80" w:rsidP="003561D6">
      <w:pPr>
        <w:spacing w:line="264" w:lineRule="auto"/>
        <w:contextualSpacing/>
        <w:rPr>
          <w:rFonts w:cstheme="minorHAnsi"/>
        </w:rPr>
      </w:pPr>
      <w:r>
        <w:rPr>
          <w:rFonts w:cstheme="minorHAnsi"/>
        </w:rPr>
        <w:t xml:space="preserve">Op onze website </w:t>
      </w:r>
      <w:hyperlink r:id="rId12" w:history="1">
        <w:r w:rsidRPr="00FD0F80">
          <w:rPr>
            <w:rStyle w:val="Hyperlink"/>
            <w:rFonts w:cstheme="minorHAnsi"/>
          </w:rPr>
          <w:t>https://www.cirkelgouda.nl/</w:t>
        </w:r>
      </w:hyperlink>
      <w:r>
        <w:rPr>
          <w:rFonts w:cstheme="minorHAnsi"/>
        </w:rPr>
        <w:t xml:space="preserve"> vind je meer informatie over onze school.</w:t>
      </w:r>
    </w:p>
    <w:p w14:paraId="63614E0C" w14:textId="77777777" w:rsidR="00FD0F80" w:rsidRDefault="00FD0F80" w:rsidP="003561D6">
      <w:pPr>
        <w:spacing w:line="264" w:lineRule="auto"/>
        <w:contextualSpacing/>
        <w:rPr>
          <w:rFonts w:cstheme="minorHAnsi"/>
        </w:rPr>
      </w:pPr>
    </w:p>
    <w:p w14:paraId="6E7392E4" w14:textId="77777777" w:rsidR="003561D6" w:rsidRDefault="003561D6" w:rsidP="003561D6">
      <w:pPr>
        <w:rPr>
          <w:rFonts w:cstheme="minorHAnsi"/>
        </w:rPr>
      </w:pPr>
    </w:p>
    <w:p w14:paraId="6BE8847B" w14:textId="3599F5B3" w:rsidR="003B0B91" w:rsidRPr="00C12986" w:rsidRDefault="003B0B91" w:rsidP="003561D6">
      <w:pPr>
        <w:rPr>
          <w:rFonts w:cstheme="minorHAnsi"/>
        </w:rPr>
      </w:pPr>
      <w:r w:rsidRPr="00C12986">
        <w:rPr>
          <w:rFonts w:cstheme="minorHAnsi"/>
        </w:rPr>
        <w:t xml:space="preserve">Komt deze functie niet overeen met jouw wensen </w:t>
      </w:r>
      <w:r>
        <w:rPr>
          <w:rFonts w:cstheme="minorHAnsi"/>
        </w:rPr>
        <w:t xml:space="preserve">of ben je nog niet in het bezit van een diploma, </w:t>
      </w:r>
      <w:r w:rsidRPr="00C12986">
        <w:rPr>
          <w:rFonts w:cstheme="minorHAnsi"/>
        </w:rPr>
        <w:t>maar wil je wel bij één van onze scholen in het basisonderwijs werke</w:t>
      </w:r>
      <w:r>
        <w:rPr>
          <w:rFonts w:cstheme="minorHAnsi"/>
        </w:rPr>
        <w:t xml:space="preserve">n </w:t>
      </w:r>
      <w:r w:rsidRPr="00C12986">
        <w:rPr>
          <w:rFonts w:cstheme="minorHAnsi"/>
        </w:rPr>
        <w:t xml:space="preserve">dan komen we graag in contact met je. We hebben binnen onze stichting </w:t>
      </w:r>
      <w:r>
        <w:rPr>
          <w:rFonts w:cstheme="minorHAnsi"/>
        </w:rPr>
        <w:t>veel</w:t>
      </w:r>
      <w:r w:rsidRPr="00C12986">
        <w:rPr>
          <w:rFonts w:cstheme="minorHAnsi"/>
        </w:rPr>
        <w:t xml:space="preserve"> mogelijkheden. Kijk hiervoor op: </w:t>
      </w:r>
      <w:hyperlink r:id="rId13" w:history="1">
        <w:r w:rsidRPr="002E1B7B">
          <w:rPr>
            <w:rStyle w:val="Hyperlink"/>
            <w:rFonts w:cstheme="minorHAnsi"/>
          </w:rPr>
          <w:t>www.degroeiling.nl</w:t>
        </w:r>
      </w:hyperlink>
      <w:r>
        <w:rPr>
          <w:rFonts w:cstheme="minorHAnsi"/>
        </w:rPr>
        <w:t xml:space="preserve"> of laat het ons weten via </w:t>
      </w:r>
      <w:hyperlink r:id="rId14" w:history="1">
        <w:r w:rsidRPr="006E4D3E">
          <w:rPr>
            <w:rStyle w:val="Hyperlink"/>
            <w:rFonts w:cstheme="minorHAnsi"/>
          </w:rPr>
          <w:t>wervingenselectie@degroeiling.nl</w:t>
        </w:r>
      </w:hyperlink>
      <w:r>
        <w:rPr>
          <w:rFonts w:cstheme="minorHAnsi"/>
        </w:rPr>
        <w:t>.</w:t>
      </w:r>
    </w:p>
    <w:p w14:paraId="58B00532" w14:textId="139B79EB" w:rsidR="00C12986" w:rsidRDefault="00C12986" w:rsidP="00C12986">
      <w:pPr>
        <w:spacing w:line="264" w:lineRule="auto"/>
        <w:contextualSpacing/>
        <w:rPr>
          <w:rFonts w:cstheme="minorHAnsi"/>
        </w:rPr>
      </w:pPr>
    </w:p>
    <w:p w14:paraId="4E938F98" w14:textId="77777777" w:rsidR="00FD0F80" w:rsidRDefault="00FD0F80" w:rsidP="00C12986">
      <w:pPr>
        <w:spacing w:line="264" w:lineRule="auto"/>
        <w:contextualSpacing/>
        <w:rPr>
          <w:rFonts w:cstheme="minorHAnsi"/>
        </w:rPr>
      </w:pPr>
    </w:p>
    <w:p w14:paraId="13D09B13" w14:textId="77777777" w:rsidR="00FD0F80" w:rsidRDefault="00FD0F80" w:rsidP="00C12986">
      <w:pPr>
        <w:spacing w:line="264" w:lineRule="auto"/>
        <w:contextualSpacing/>
        <w:rPr>
          <w:rFonts w:cstheme="minorHAnsi"/>
        </w:rPr>
      </w:pPr>
    </w:p>
    <w:p w14:paraId="745A6E90" w14:textId="77777777" w:rsidR="00FD0F80" w:rsidRDefault="00FD0F80" w:rsidP="00C12986">
      <w:pPr>
        <w:spacing w:line="264" w:lineRule="auto"/>
        <w:contextualSpacing/>
        <w:rPr>
          <w:rFonts w:cstheme="minorHAnsi"/>
        </w:rPr>
      </w:pPr>
    </w:p>
    <w:p w14:paraId="480A0545" w14:textId="77777777" w:rsidR="00FD0F80" w:rsidRDefault="00FD0F80" w:rsidP="00C12986">
      <w:pPr>
        <w:spacing w:line="264" w:lineRule="auto"/>
        <w:contextualSpacing/>
        <w:rPr>
          <w:rFonts w:cstheme="minorHAnsi"/>
        </w:rPr>
      </w:pPr>
    </w:p>
    <w:p w14:paraId="14FA4B11" w14:textId="77777777" w:rsidR="00FD0F80" w:rsidRDefault="00FD0F80" w:rsidP="00C12986">
      <w:pPr>
        <w:spacing w:line="264" w:lineRule="auto"/>
        <w:contextualSpacing/>
        <w:rPr>
          <w:rFonts w:cstheme="minorHAnsi"/>
        </w:rPr>
      </w:pPr>
    </w:p>
    <w:p w14:paraId="6C6EA17F" w14:textId="77777777" w:rsidR="00FD0F80" w:rsidRDefault="00FD0F80" w:rsidP="00C12986">
      <w:pPr>
        <w:spacing w:line="264" w:lineRule="auto"/>
        <w:contextualSpacing/>
        <w:rPr>
          <w:rFonts w:cstheme="minorHAnsi"/>
        </w:rPr>
      </w:pPr>
    </w:p>
    <w:p w14:paraId="25D70A15" w14:textId="77777777" w:rsidR="00FD0F80" w:rsidRDefault="00FD0F80" w:rsidP="00C12986">
      <w:pPr>
        <w:spacing w:line="264" w:lineRule="auto"/>
        <w:contextualSpacing/>
        <w:rPr>
          <w:rFonts w:cstheme="minorHAnsi"/>
        </w:rPr>
      </w:pPr>
    </w:p>
    <w:p w14:paraId="3933019E" w14:textId="77777777" w:rsidR="00FD0F80" w:rsidRPr="00C12986" w:rsidRDefault="00FD0F80" w:rsidP="00C12986">
      <w:pPr>
        <w:spacing w:line="264" w:lineRule="auto"/>
        <w:contextualSpacing/>
        <w:rPr>
          <w:rFonts w:cstheme="minorHAnsi"/>
        </w:rPr>
      </w:pPr>
    </w:p>
    <w:p w14:paraId="6CCB7530" w14:textId="77777777" w:rsidR="00C12986" w:rsidRPr="00C12986" w:rsidRDefault="00C12986" w:rsidP="00C12986">
      <w:pPr>
        <w:spacing w:line="264" w:lineRule="auto"/>
        <w:contextualSpacing/>
        <w:rPr>
          <w:rFonts w:cstheme="minorHAnsi"/>
          <w:color w:val="000000"/>
          <w:szCs w:val="22"/>
        </w:rPr>
      </w:pPr>
    </w:p>
    <w:tbl>
      <w:tblPr>
        <w:tblStyle w:val="Tabelraster"/>
        <w:tblW w:w="0" w:type="auto"/>
        <w:tblBorders>
          <w:top w:val="single" w:sz="12" w:space="0" w:color="92D050"/>
          <w:left w:val="single" w:sz="12" w:space="0" w:color="92D050"/>
          <w:bottom w:val="single" w:sz="12" w:space="0" w:color="92D050"/>
          <w:right w:val="single" w:sz="12" w:space="0" w:color="92D05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6"/>
        <w:gridCol w:w="6494"/>
      </w:tblGrid>
      <w:tr w:rsidR="00C12986" w:rsidRPr="00C12986" w14:paraId="334912A3" w14:textId="77777777" w:rsidTr="725E0CEE">
        <w:tc>
          <w:tcPr>
            <w:tcW w:w="2547" w:type="dxa"/>
          </w:tcPr>
          <w:p w14:paraId="545BB33D" w14:textId="4CABC176" w:rsidR="00C12986" w:rsidRPr="00C12986" w:rsidRDefault="00C12986" w:rsidP="725E0CEE">
            <w:pPr>
              <w:spacing w:line="264" w:lineRule="auto"/>
              <w:contextualSpacing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69C4288" wp14:editId="45B75D8F">
                  <wp:extent cx="1458595" cy="505460"/>
                  <wp:effectExtent l="0" t="0" r="8255" b="8890"/>
                  <wp:docPr id="541810599" name="Afbeelding 541810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59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4" w:type="dxa"/>
          </w:tcPr>
          <w:p w14:paraId="5CF80E4A" w14:textId="602F0D8F" w:rsidR="00C12986" w:rsidRPr="00C12986" w:rsidRDefault="00E07C85" w:rsidP="00335A2C">
            <w:pPr>
              <w:spacing w:line="264" w:lineRule="auto"/>
              <w:contextualSpacing/>
              <w:rPr>
                <w:rFonts w:cstheme="minorHAnsi"/>
                <w:i/>
                <w:sz w:val="20"/>
              </w:rPr>
            </w:pPr>
            <w:r>
              <w:rPr>
                <w:rFonts w:cstheme="minorHAnsi"/>
                <w:i/>
                <w:iCs/>
                <w:color w:val="000000"/>
                <w:sz w:val="20"/>
              </w:rPr>
              <w:t xml:space="preserve">De </w:t>
            </w:r>
            <w:r w:rsidR="00335A2C">
              <w:rPr>
                <w:rFonts w:cstheme="minorHAnsi"/>
                <w:i/>
                <w:iCs/>
                <w:color w:val="000000"/>
                <w:sz w:val="20"/>
              </w:rPr>
              <w:t>Cirkel</w:t>
            </w:r>
            <w:r>
              <w:rPr>
                <w:rFonts w:cstheme="minorHAnsi"/>
                <w:i/>
                <w:iCs/>
                <w:color w:val="000000"/>
                <w:sz w:val="20"/>
              </w:rPr>
              <w:t xml:space="preserve"> is onderdeel van s</w:t>
            </w:r>
            <w:r w:rsidR="00C12986" w:rsidRPr="00C12986">
              <w:rPr>
                <w:rFonts w:cstheme="minorHAnsi"/>
                <w:i/>
                <w:iCs/>
                <w:color w:val="000000"/>
                <w:sz w:val="20"/>
              </w:rPr>
              <w:t xml:space="preserve">tichting De Groeiling </w:t>
            </w:r>
            <w:r>
              <w:rPr>
                <w:rFonts w:cstheme="minorHAnsi"/>
                <w:i/>
                <w:iCs/>
                <w:color w:val="000000"/>
                <w:sz w:val="20"/>
              </w:rPr>
              <w:t xml:space="preserve">die met </w:t>
            </w:r>
            <w:r w:rsidR="00A847F4">
              <w:rPr>
                <w:rFonts w:cstheme="minorHAnsi"/>
                <w:i/>
                <w:iCs/>
                <w:color w:val="000000"/>
                <w:sz w:val="20"/>
              </w:rPr>
              <w:t>23</w:t>
            </w:r>
            <w:r w:rsidR="00C12986" w:rsidRPr="00C12986">
              <w:rPr>
                <w:rFonts w:cstheme="minorHAnsi"/>
                <w:i/>
                <w:iCs/>
                <w:color w:val="000000"/>
                <w:sz w:val="20"/>
              </w:rPr>
              <w:t xml:space="preserve"> </w:t>
            </w:r>
            <w:r w:rsidR="00C12986" w:rsidRPr="00C12986">
              <w:rPr>
                <w:rFonts w:cstheme="minorHAnsi"/>
                <w:i/>
                <w:sz w:val="20"/>
              </w:rPr>
              <w:t>scholen het katholiek en interconfessioneel primair onderwijs</w:t>
            </w:r>
            <w:r>
              <w:rPr>
                <w:rFonts w:cstheme="minorHAnsi"/>
                <w:i/>
                <w:sz w:val="20"/>
              </w:rPr>
              <w:t xml:space="preserve"> verzorgt</w:t>
            </w:r>
            <w:r w:rsidR="00C12986" w:rsidRPr="00C12986">
              <w:rPr>
                <w:rFonts w:cstheme="minorHAnsi"/>
                <w:i/>
                <w:sz w:val="20"/>
              </w:rPr>
              <w:t xml:space="preserve"> in de gemeentes Gouda, Bodegraven-Reeuwijk, Alphen a/d Rijn, Waddinxveen, Krimpenerwaard, Zuidplas en Oudewater. Met bijna 500 medewerkers geven wij onderwijs aan ruim 4.800 leerlingen. Kijk op </w:t>
            </w:r>
            <w:hyperlink r:id="rId16" w:history="1">
              <w:r w:rsidR="00C12986" w:rsidRPr="00C12986">
                <w:rPr>
                  <w:rStyle w:val="Hyperlink"/>
                  <w:rFonts w:cstheme="minorHAnsi"/>
                  <w:i/>
                  <w:sz w:val="20"/>
                </w:rPr>
                <w:t>www.degroeiling.nl</w:t>
              </w:r>
            </w:hyperlink>
            <w:r w:rsidR="00C12986" w:rsidRPr="00C12986">
              <w:rPr>
                <w:rFonts w:cstheme="minorHAnsi"/>
                <w:i/>
                <w:sz w:val="20"/>
              </w:rPr>
              <w:t xml:space="preserve"> voor onze andere vacatures.</w:t>
            </w:r>
          </w:p>
        </w:tc>
      </w:tr>
    </w:tbl>
    <w:p w14:paraId="155CC452" w14:textId="77777777" w:rsidR="00C12986" w:rsidRPr="00C12986" w:rsidRDefault="00C12986" w:rsidP="00C12986">
      <w:pPr>
        <w:spacing w:line="264" w:lineRule="auto"/>
        <w:contextualSpacing/>
        <w:rPr>
          <w:rFonts w:cstheme="minorHAnsi"/>
          <w:szCs w:val="22"/>
        </w:rPr>
      </w:pPr>
    </w:p>
    <w:p w14:paraId="22E42DBF" w14:textId="77777777" w:rsidR="00C12986" w:rsidRPr="00C12986" w:rsidRDefault="00C12986" w:rsidP="00C12986">
      <w:pPr>
        <w:spacing w:line="264" w:lineRule="auto"/>
        <w:contextualSpacing/>
        <w:rPr>
          <w:rFonts w:cstheme="minorHAnsi"/>
        </w:rPr>
      </w:pPr>
    </w:p>
    <w:p w14:paraId="4D378670" w14:textId="77777777" w:rsidR="00D44583" w:rsidRPr="00D44583" w:rsidRDefault="00D44583" w:rsidP="00D44583">
      <w:pPr>
        <w:pStyle w:val="Lijstalinea"/>
        <w:spacing w:line="264" w:lineRule="auto"/>
        <w:ind w:left="1080"/>
        <w:contextualSpacing/>
        <w:rPr>
          <w:szCs w:val="22"/>
        </w:rPr>
      </w:pPr>
    </w:p>
    <w:sectPr w:rsidR="00D44583" w:rsidRPr="00D44583" w:rsidSect="00E07C85">
      <w:headerReference w:type="default" r:id="rId17"/>
      <w:footerReference w:type="default" r:id="rId18"/>
      <w:pgSz w:w="11906" w:h="16838" w:code="9"/>
      <w:pgMar w:top="1418" w:right="1418" w:bottom="1418" w:left="1418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20188" w14:textId="77777777" w:rsidR="00366312" w:rsidRDefault="00366312" w:rsidP="00EB79BC">
      <w:r>
        <w:separator/>
      </w:r>
    </w:p>
  </w:endnote>
  <w:endnote w:type="continuationSeparator" w:id="0">
    <w:p w14:paraId="364C3810" w14:textId="77777777" w:rsidR="00366312" w:rsidRDefault="00366312" w:rsidP="00EB7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ypatia Sans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80C3B" w14:textId="77777777" w:rsidR="006C51EF" w:rsidRPr="00EB23B6" w:rsidRDefault="00925E35">
    <w:pPr>
      <w:pStyle w:val="Voettekst"/>
      <w:rPr>
        <w:rFonts w:ascii="Hypatia Sans Pro" w:hAnsi="Hypatia Sans Pro"/>
        <w:color w:val="7F7F7F"/>
        <w:sz w:val="16"/>
      </w:rPr>
    </w:pPr>
    <w:r>
      <w:rPr>
        <w:rFonts w:ascii="Hypatia Sans Pro" w:hAnsi="Hypatia Sans Pro"/>
        <w:noProof/>
        <w:color w:val="7F7F7F"/>
        <w:sz w:val="16"/>
      </w:rPr>
      <w:drawing>
        <wp:anchor distT="0" distB="0" distL="114300" distR="114300" simplePos="0" relativeHeight="251657728" behindDoc="1" locked="0" layoutInCell="1" allowOverlap="1" wp14:anchorId="43F9DA9F" wp14:editId="07777777">
          <wp:simplePos x="0" y="0"/>
          <wp:positionH relativeFrom="column">
            <wp:posOffset>4445</wp:posOffset>
          </wp:positionH>
          <wp:positionV relativeFrom="paragraph">
            <wp:posOffset>-274955</wp:posOffset>
          </wp:positionV>
          <wp:extent cx="7548245" cy="899795"/>
          <wp:effectExtent l="0" t="0" r="0" b="0"/>
          <wp:wrapTight wrapText="bothSides">
            <wp:wrapPolygon edited="0">
              <wp:start x="0" y="0"/>
              <wp:lineTo x="0" y="21036"/>
              <wp:lineTo x="21533" y="21036"/>
              <wp:lineTo x="21533" y="0"/>
              <wp:lineTo x="0" y="0"/>
            </wp:wrapPolygon>
          </wp:wrapTight>
          <wp:docPr id="34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038A" w:rsidRPr="00EB23B6">
      <w:rPr>
        <w:rFonts w:ascii="Hypatia Sans Pro" w:hAnsi="Hypatia Sans Pro"/>
        <w:color w:val="7F7F7F"/>
        <w:sz w:val="16"/>
      </w:rPr>
      <w:t>STICHTING VOOR KATHOLIEK EN INTERCONFESSIONEEL PRIMAIR ONDERWIJS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F4195" w14:textId="77777777" w:rsidR="00366312" w:rsidRDefault="00366312" w:rsidP="00EB79BC">
      <w:r>
        <w:separator/>
      </w:r>
    </w:p>
  </w:footnote>
  <w:footnote w:type="continuationSeparator" w:id="0">
    <w:p w14:paraId="22652512" w14:textId="77777777" w:rsidR="00366312" w:rsidRDefault="00366312" w:rsidP="00EB7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D1260" w14:textId="771236F9" w:rsidR="005B5FDE" w:rsidRDefault="005B5FDE">
    <w:pPr>
      <w:pStyle w:val="Koptekst"/>
    </w:pPr>
    <w:r>
      <w:rPr>
        <w:noProof/>
      </w:rPr>
      <w:drawing>
        <wp:anchor distT="0" distB="0" distL="114300" distR="114300" simplePos="0" relativeHeight="251659776" behindDoc="1" locked="0" layoutInCell="1" allowOverlap="1" wp14:anchorId="10D3D5F0" wp14:editId="34696521">
          <wp:simplePos x="0" y="0"/>
          <wp:positionH relativeFrom="margin">
            <wp:posOffset>5095875</wp:posOffset>
          </wp:positionH>
          <wp:positionV relativeFrom="paragraph">
            <wp:posOffset>-114935</wp:posOffset>
          </wp:positionV>
          <wp:extent cx="1273810" cy="900430"/>
          <wp:effectExtent l="0" t="0" r="2540" b="0"/>
          <wp:wrapTight wrapText="bothSides">
            <wp:wrapPolygon edited="0">
              <wp:start x="0" y="0"/>
              <wp:lineTo x="0" y="21021"/>
              <wp:lineTo x="21320" y="21021"/>
              <wp:lineTo x="21320" y="0"/>
              <wp:lineTo x="0" y="0"/>
            </wp:wrapPolygon>
          </wp:wrapTight>
          <wp:docPr id="2" name="Afbeelding 2" descr="http://www.cirkelgouda.nl/images/logo.jpg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http://www.cirkelgouda.nl/images/logo.jpg">
                    <a:hlinkClick r:id="rId1"/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810" cy="900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45FC5"/>
    <w:multiLevelType w:val="hybridMultilevel"/>
    <w:tmpl w:val="B73AAA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71BA0"/>
    <w:multiLevelType w:val="hybridMultilevel"/>
    <w:tmpl w:val="ED78D5AE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FFC08D7"/>
    <w:multiLevelType w:val="hybridMultilevel"/>
    <w:tmpl w:val="7CB81B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207705"/>
    <w:multiLevelType w:val="hybridMultilevel"/>
    <w:tmpl w:val="9DD814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41F55"/>
    <w:multiLevelType w:val="hybridMultilevel"/>
    <w:tmpl w:val="5F9C7D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F3161"/>
    <w:multiLevelType w:val="hybridMultilevel"/>
    <w:tmpl w:val="8CA87FFE"/>
    <w:lvl w:ilvl="0" w:tplc="1BFA9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C6D75"/>
    <w:multiLevelType w:val="multilevel"/>
    <w:tmpl w:val="BD004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D0D71"/>
    <w:multiLevelType w:val="hybridMultilevel"/>
    <w:tmpl w:val="B69C0F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7107F"/>
    <w:multiLevelType w:val="hybridMultilevel"/>
    <w:tmpl w:val="FCD6512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343AA9"/>
    <w:multiLevelType w:val="multilevel"/>
    <w:tmpl w:val="6FD48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247FD8"/>
    <w:multiLevelType w:val="hybridMultilevel"/>
    <w:tmpl w:val="CDCC91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568C9"/>
    <w:multiLevelType w:val="hybridMultilevel"/>
    <w:tmpl w:val="58AC252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173F81"/>
    <w:multiLevelType w:val="multilevel"/>
    <w:tmpl w:val="CD94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8504516">
    <w:abstractNumId w:val="1"/>
  </w:num>
  <w:num w:numId="2" w16cid:durableId="1638342101">
    <w:abstractNumId w:val="8"/>
  </w:num>
  <w:num w:numId="3" w16cid:durableId="143665444">
    <w:abstractNumId w:val="11"/>
  </w:num>
  <w:num w:numId="4" w16cid:durableId="1024478522">
    <w:abstractNumId w:val="10"/>
  </w:num>
  <w:num w:numId="5" w16cid:durableId="2140879886">
    <w:abstractNumId w:val="5"/>
  </w:num>
  <w:num w:numId="6" w16cid:durableId="1338314429">
    <w:abstractNumId w:val="0"/>
  </w:num>
  <w:num w:numId="7" w16cid:durableId="655501772">
    <w:abstractNumId w:val="2"/>
  </w:num>
  <w:num w:numId="8" w16cid:durableId="1599556285">
    <w:abstractNumId w:val="7"/>
  </w:num>
  <w:num w:numId="9" w16cid:durableId="1036003072">
    <w:abstractNumId w:val="3"/>
  </w:num>
  <w:num w:numId="10" w16cid:durableId="1784759860">
    <w:abstractNumId w:val="4"/>
  </w:num>
  <w:num w:numId="11" w16cid:durableId="2001228424">
    <w:abstractNumId w:val="6"/>
  </w:num>
  <w:num w:numId="12" w16cid:durableId="977299770">
    <w:abstractNumId w:val="9"/>
  </w:num>
  <w:num w:numId="13" w16cid:durableId="2422261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4D6"/>
    <w:rsid w:val="00000720"/>
    <w:rsid w:val="000010DB"/>
    <w:rsid w:val="00014B49"/>
    <w:rsid w:val="00020A50"/>
    <w:rsid w:val="00030D43"/>
    <w:rsid w:val="00043457"/>
    <w:rsid w:val="00044848"/>
    <w:rsid w:val="00054D3A"/>
    <w:rsid w:val="00056838"/>
    <w:rsid w:val="000608D5"/>
    <w:rsid w:val="00087FB0"/>
    <w:rsid w:val="000C02D6"/>
    <w:rsid w:val="000C2FC0"/>
    <w:rsid w:val="000C497C"/>
    <w:rsid w:val="000C72DD"/>
    <w:rsid w:val="000D0267"/>
    <w:rsid w:val="000D08AF"/>
    <w:rsid w:val="000E18DA"/>
    <w:rsid w:val="00102ECC"/>
    <w:rsid w:val="00136CA4"/>
    <w:rsid w:val="001620E0"/>
    <w:rsid w:val="00165005"/>
    <w:rsid w:val="00165B63"/>
    <w:rsid w:val="00166B20"/>
    <w:rsid w:val="00185D49"/>
    <w:rsid w:val="0018608D"/>
    <w:rsid w:val="001A0C03"/>
    <w:rsid w:val="001D5CB8"/>
    <w:rsid w:val="001F2D93"/>
    <w:rsid w:val="001F31ED"/>
    <w:rsid w:val="002029B9"/>
    <w:rsid w:val="0021679A"/>
    <w:rsid w:val="0023618C"/>
    <w:rsid w:val="0024163A"/>
    <w:rsid w:val="00241800"/>
    <w:rsid w:val="00245365"/>
    <w:rsid w:val="00255E57"/>
    <w:rsid w:val="00271D99"/>
    <w:rsid w:val="00271E6C"/>
    <w:rsid w:val="002931FC"/>
    <w:rsid w:val="00295820"/>
    <w:rsid w:val="002B4B91"/>
    <w:rsid w:val="002C5192"/>
    <w:rsid w:val="002D3E46"/>
    <w:rsid w:val="002E1EA0"/>
    <w:rsid w:val="00302B8A"/>
    <w:rsid w:val="003067A5"/>
    <w:rsid w:val="00335A2C"/>
    <w:rsid w:val="003371FC"/>
    <w:rsid w:val="00337CE5"/>
    <w:rsid w:val="00345EEC"/>
    <w:rsid w:val="0035010C"/>
    <w:rsid w:val="003561D6"/>
    <w:rsid w:val="0036280C"/>
    <w:rsid w:val="00366312"/>
    <w:rsid w:val="0037325B"/>
    <w:rsid w:val="00374F1C"/>
    <w:rsid w:val="00375B77"/>
    <w:rsid w:val="00385BC2"/>
    <w:rsid w:val="00394468"/>
    <w:rsid w:val="003972A5"/>
    <w:rsid w:val="003B0B91"/>
    <w:rsid w:val="003B0DA3"/>
    <w:rsid w:val="003C0C69"/>
    <w:rsid w:val="003C1016"/>
    <w:rsid w:val="003C38A6"/>
    <w:rsid w:val="003C5268"/>
    <w:rsid w:val="003C749C"/>
    <w:rsid w:val="003E13FD"/>
    <w:rsid w:val="003E4E56"/>
    <w:rsid w:val="004152CE"/>
    <w:rsid w:val="00422130"/>
    <w:rsid w:val="00450F8A"/>
    <w:rsid w:val="004734DD"/>
    <w:rsid w:val="004912F5"/>
    <w:rsid w:val="004B02CE"/>
    <w:rsid w:val="004C5BEE"/>
    <w:rsid w:val="0050290E"/>
    <w:rsid w:val="00505341"/>
    <w:rsid w:val="005153D9"/>
    <w:rsid w:val="00523433"/>
    <w:rsid w:val="00527951"/>
    <w:rsid w:val="005413C2"/>
    <w:rsid w:val="00567DBF"/>
    <w:rsid w:val="00570711"/>
    <w:rsid w:val="00581DFC"/>
    <w:rsid w:val="005B5FDE"/>
    <w:rsid w:val="00604DFE"/>
    <w:rsid w:val="00617F34"/>
    <w:rsid w:val="00631A53"/>
    <w:rsid w:val="00637910"/>
    <w:rsid w:val="00645DBB"/>
    <w:rsid w:val="00665716"/>
    <w:rsid w:val="006B0591"/>
    <w:rsid w:val="006C51EF"/>
    <w:rsid w:val="006D06E1"/>
    <w:rsid w:val="006D7978"/>
    <w:rsid w:val="006D79F0"/>
    <w:rsid w:val="006E279E"/>
    <w:rsid w:val="006E39C4"/>
    <w:rsid w:val="006E655D"/>
    <w:rsid w:val="006F7BCC"/>
    <w:rsid w:val="00706CF1"/>
    <w:rsid w:val="007119CE"/>
    <w:rsid w:val="007147BC"/>
    <w:rsid w:val="00716226"/>
    <w:rsid w:val="00717F34"/>
    <w:rsid w:val="00735A85"/>
    <w:rsid w:val="0075350F"/>
    <w:rsid w:val="007812C7"/>
    <w:rsid w:val="00794DC6"/>
    <w:rsid w:val="00795D13"/>
    <w:rsid w:val="007A0A8C"/>
    <w:rsid w:val="007A34C4"/>
    <w:rsid w:val="007B2EFB"/>
    <w:rsid w:val="007B63E0"/>
    <w:rsid w:val="007C37E6"/>
    <w:rsid w:val="007E09E0"/>
    <w:rsid w:val="007E32A8"/>
    <w:rsid w:val="007E7624"/>
    <w:rsid w:val="007F7981"/>
    <w:rsid w:val="00812296"/>
    <w:rsid w:val="008212F0"/>
    <w:rsid w:val="00824645"/>
    <w:rsid w:val="00880A5B"/>
    <w:rsid w:val="00887D83"/>
    <w:rsid w:val="008A241F"/>
    <w:rsid w:val="008B5980"/>
    <w:rsid w:val="008B74A5"/>
    <w:rsid w:val="008C410B"/>
    <w:rsid w:val="008C74E6"/>
    <w:rsid w:val="008E4D85"/>
    <w:rsid w:val="008F7D2F"/>
    <w:rsid w:val="009062D5"/>
    <w:rsid w:val="00917764"/>
    <w:rsid w:val="00924566"/>
    <w:rsid w:val="00925E35"/>
    <w:rsid w:val="00947B31"/>
    <w:rsid w:val="00972E02"/>
    <w:rsid w:val="00994286"/>
    <w:rsid w:val="009A3902"/>
    <w:rsid w:val="009E186F"/>
    <w:rsid w:val="009E7E89"/>
    <w:rsid w:val="00A024E4"/>
    <w:rsid w:val="00A0620E"/>
    <w:rsid w:val="00A13A67"/>
    <w:rsid w:val="00A16EA7"/>
    <w:rsid w:val="00A2017C"/>
    <w:rsid w:val="00A44285"/>
    <w:rsid w:val="00A574A4"/>
    <w:rsid w:val="00A63AFA"/>
    <w:rsid w:val="00A65A04"/>
    <w:rsid w:val="00A66A31"/>
    <w:rsid w:val="00A8420B"/>
    <w:rsid w:val="00A847F4"/>
    <w:rsid w:val="00A976CA"/>
    <w:rsid w:val="00A97FD6"/>
    <w:rsid w:val="00AE3255"/>
    <w:rsid w:val="00AF05DE"/>
    <w:rsid w:val="00AF2E41"/>
    <w:rsid w:val="00B107A1"/>
    <w:rsid w:val="00B125A5"/>
    <w:rsid w:val="00B17C22"/>
    <w:rsid w:val="00B22973"/>
    <w:rsid w:val="00B2430D"/>
    <w:rsid w:val="00B31262"/>
    <w:rsid w:val="00B531B2"/>
    <w:rsid w:val="00B55973"/>
    <w:rsid w:val="00B66935"/>
    <w:rsid w:val="00B8256E"/>
    <w:rsid w:val="00B846A0"/>
    <w:rsid w:val="00B937A0"/>
    <w:rsid w:val="00BA4E3E"/>
    <w:rsid w:val="00BA7DEC"/>
    <w:rsid w:val="00BB370F"/>
    <w:rsid w:val="00BC0929"/>
    <w:rsid w:val="00BC0BDF"/>
    <w:rsid w:val="00BD0938"/>
    <w:rsid w:val="00BF4ABC"/>
    <w:rsid w:val="00BF7D89"/>
    <w:rsid w:val="00C02851"/>
    <w:rsid w:val="00C12986"/>
    <w:rsid w:val="00C24FAF"/>
    <w:rsid w:val="00C45197"/>
    <w:rsid w:val="00C45C1E"/>
    <w:rsid w:val="00C51155"/>
    <w:rsid w:val="00C61ECA"/>
    <w:rsid w:val="00C70926"/>
    <w:rsid w:val="00C97113"/>
    <w:rsid w:val="00CA26AA"/>
    <w:rsid w:val="00CC1933"/>
    <w:rsid w:val="00CD485A"/>
    <w:rsid w:val="00CD5ED9"/>
    <w:rsid w:val="00CF7ED4"/>
    <w:rsid w:val="00D1246B"/>
    <w:rsid w:val="00D329E7"/>
    <w:rsid w:val="00D44583"/>
    <w:rsid w:val="00D6603C"/>
    <w:rsid w:val="00D75407"/>
    <w:rsid w:val="00D95763"/>
    <w:rsid w:val="00DA0655"/>
    <w:rsid w:val="00DD038A"/>
    <w:rsid w:val="00DD658E"/>
    <w:rsid w:val="00DF7729"/>
    <w:rsid w:val="00E07C85"/>
    <w:rsid w:val="00E1379A"/>
    <w:rsid w:val="00E1567E"/>
    <w:rsid w:val="00E338A6"/>
    <w:rsid w:val="00E66E03"/>
    <w:rsid w:val="00E707D5"/>
    <w:rsid w:val="00E827C5"/>
    <w:rsid w:val="00E92AAF"/>
    <w:rsid w:val="00E9469C"/>
    <w:rsid w:val="00EA29E5"/>
    <w:rsid w:val="00EB04D0"/>
    <w:rsid w:val="00EB23B6"/>
    <w:rsid w:val="00EB79BC"/>
    <w:rsid w:val="00EC75B6"/>
    <w:rsid w:val="00EC7FEF"/>
    <w:rsid w:val="00ED0DDE"/>
    <w:rsid w:val="00ED7412"/>
    <w:rsid w:val="00ED7469"/>
    <w:rsid w:val="00EF0158"/>
    <w:rsid w:val="00EF5776"/>
    <w:rsid w:val="00EF64D6"/>
    <w:rsid w:val="00F34D57"/>
    <w:rsid w:val="00F42DE6"/>
    <w:rsid w:val="00F5085A"/>
    <w:rsid w:val="00F67390"/>
    <w:rsid w:val="00F67AE9"/>
    <w:rsid w:val="00F70135"/>
    <w:rsid w:val="00F7377D"/>
    <w:rsid w:val="00F75FAD"/>
    <w:rsid w:val="00F87AC9"/>
    <w:rsid w:val="00F970F8"/>
    <w:rsid w:val="00FD0F80"/>
    <w:rsid w:val="00FF7840"/>
    <w:rsid w:val="0DA3A990"/>
    <w:rsid w:val="283B4A36"/>
    <w:rsid w:val="4B74CF58"/>
    <w:rsid w:val="50A530D7"/>
    <w:rsid w:val="51552BCB"/>
    <w:rsid w:val="566C64ED"/>
    <w:rsid w:val="5E1A8676"/>
    <w:rsid w:val="61D3C2E9"/>
    <w:rsid w:val="725E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AA0608"/>
  <w15:chartTrackingRefBased/>
  <w15:docId w15:val="{D9BD5BDB-7896-4886-8864-2CEF3B76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1246B"/>
    <w:rPr>
      <w:rFonts w:asciiTheme="minorHAnsi" w:hAnsiTheme="minorHAnsi"/>
      <w:sz w:val="22"/>
      <w:szCs w:val="24"/>
    </w:rPr>
  </w:style>
  <w:style w:type="paragraph" w:styleId="Kop1">
    <w:name w:val="heading 1"/>
    <w:basedOn w:val="Standaard"/>
    <w:next w:val="Standaard"/>
    <w:qFormat/>
    <w:rsid w:val="00B66935"/>
    <w:pPr>
      <w:keepNext/>
      <w:outlineLvl w:val="0"/>
    </w:pPr>
    <w:rPr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2029B9"/>
    <w:rPr>
      <w:rFonts w:ascii="Tahoma" w:hAnsi="Tahoma" w:cs="Tahoma"/>
      <w:sz w:val="16"/>
      <w:szCs w:val="16"/>
    </w:rPr>
  </w:style>
  <w:style w:type="paragraph" w:styleId="Documentstructuur">
    <w:name w:val="Document Map"/>
    <w:basedOn w:val="Standaard"/>
    <w:semiHidden/>
    <w:rsid w:val="00EC75B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Koptekst">
    <w:name w:val="header"/>
    <w:basedOn w:val="Standaard"/>
    <w:link w:val="KoptekstChar"/>
    <w:rsid w:val="00EB79B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EB79BC"/>
    <w:rPr>
      <w:sz w:val="24"/>
      <w:szCs w:val="24"/>
    </w:rPr>
  </w:style>
  <w:style w:type="paragraph" w:styleId="Voettekst">
    <w:name w:val="footer"/>
    <w:basedOn w:val="Standaard"/>
    <w:link w:val="VoettekstChar"/>
    <w:rsid w:val="00EB79B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EB79BC"/>
    <w:rPr>
      <w:sz w:val="24"/>
      <w:szCs w:val="24"/>
    </w:rPr>
  </w:style>
  <w:style w:type="character" w:styleId="Hyperlink">
    <w:name w:val="Hyperlink"/>
    <w:rsid w:val="000E18DA"/>
    <w:rPr>
      <w:color w:val="0000FF"/>
      <w:u w:val="single"/>
    </w:rPr>
  </w:style>
  <w:style w:type="paragraph" w:customStyle="1" w:styleId="Default">
    <w:name w:val="Default"/>
    <w:rsid w:val="00C12986"/>
    <w:pPr>
      <w:tabs>
        <w:tab w:val="left" w:pos="709"/>
      </w:tabs>
      <w:suppressAutoHyphens/>
      <w:spacing w:after="200" w:line="276" w:lineRule="auto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Lijstalinea">
    <w:name w:val="List Paragraph"/>
    <w:basedOn w:val="Default"/>
    <w:uiPriority w:val="34"/>
    <w:qFormat/>
    <w:rsid w:val="00C12986"/>
  </w:style>
  <w:style w:type="table" w:styleId="Tabelraster">
    <w:name w:val="Table Grid"/>
    <w:basedOn w:val="Standaardtabel"/>
    <w:rsid w:val="00C12986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qFormat/>
    <w:rsid w:val="00C1298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rsid w:val="00C12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1298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12986"/>
    <w:rPr>
      <w:i/>
      <w:iCs/>
      <w:color w:val="5B9BD5" w:themeColor="accent1"/>
      <w:sz w:val="24"/>
      <w:szCs w:val="24"/>
    </w:rPr>
  </w:style>
  <w:style w:type="paragraph" w:styleId="Geenafstand">
    <w:name w:val="No Spacing"/>
    <w:uiPriority w:val="1"/>
    <w:qFormat/>
    <w:rsid w:val="0052795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056838"/>
    <w:rPr>
      <w:color w:val="605E5C"/>
      <w:shd w:val="clear" w:color="auto" w:fill="E1DFDD"/>
    </w:rPr>
  </w:style>
  <w:style w:type="paragraph" w:styleId="Tekstopmerking">
    <w:name w:val="annotation text"/>
    <w:basedOn w:val="Standaard"/>
    <w:link w:val="TekstopmerkingChar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Pr>
      <w:rFonts w:asciiTheme="minorHAnsi" w:hAnsiTheme="minorHAnsi"/>
    </w:rPr>
  </w:style>
  <w:style w:type="character" w:styleId="Verwijzingopmerking">
    <w:name w:val="annotation reference"/>
    <w:basedOn w:val="Standaardalinea-lettertype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972E0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972E02"/>
    <w:rPr>
      <w:rFonts w:asciiTheme="minorHAnsi" w:hAnsiTheme="minorHAnsi"/>
      <w:b/>
      <w:bCs/>
    </w:rPr>
  </w:style>
  <w:style w:type="paragraph" w:styleId="Normaalweb">
    <w:name w:val="Normal (Web)"/>
    <w:basedOn w:val="Standaard"/>
    <w:uiPriority w:val="99"/>
    <w:unhideWhenUsed/>
    <w:rsid w:val="009E7E89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D0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8265">
          <w:marLeft w:val="0"/>
          <w:marRight w:val="0"/>
          <w:marTop w:val="360"/>
          <w:marBottom w:val="360"/>
          <w:divBdr>
            <w:top w:val="single" w:sz="6" w:space="0" w:color="D4D2D0"/>
            <w:left w:val="single" w:sz="6" w:space="0" w:color="D4D2D0"/>
            <w:bottom w:val="single" w:sz="6" w:space="0" w:color="D4D2D0"/>
            <w:right w:val="single" w:sz="6" w:space="0" w:color="D4D2D0"/>
          </w:divBdr>
          <w:divsChild>
            <w:div w:id="12758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2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74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60256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9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21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081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9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9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egroeiling.n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irkelgouda.nl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degroeiling.n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rken-bij.degroeiling.nl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wervingenselectie@degroeiling.n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cirkelgouda.n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ommunicatie\Sjablonen\Brief%20met%20logo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9E7C6189FF58449D12B15E49AEFA4C" ma:contentTypeVersion="17" ma:contentTypeDescription="Een nieuw document maken." ma:contentTypeScope="" ma:versionID="57ab53761ad44afcd705f1d6277c4007">
  <xsd:schema xmlns:xsd="http://www.w3.org/2001/XMLSchema" xmlns:xs="http://www.w3.org/2001/XMLSchema" xmlns:p="http://schemas.microsoft.com/office/2006/metadata/properties" xmlns:ns1="http://schemas.microsoft.com/sharepoint/v3" xmlns:ns2="eb6d0618-8450-4572-b127-c31012f91cdf" xmlns:ns3="d3bf5e67-a578-4f73-989e-1582693d11ca" targetNamespace="http://schemas.microsoft.com/office/2006/metadata/properties" ma:root="true" ma:fieldsID="a0828b35f29d9e2b6df958f7c36fb846" ns1:_="" ns2:_="" ns3:_="">
    <xsd:import namespace="http://schemas.microsoft.com/sharepoint/v3"/>
    <xsd:import namespace="eb6d0618-8450-4572-b127-c31012f91cdf"/>
    <xsd:import namespace="d3bf5e67-a578-4f73-989e-1582693d11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d0618-8450-4572-b127-c31012f91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da7d3638-6a66-4735-992f-ecf525a14f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f5e67-a578-4f73-989e-1582693d11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4e7a543-5027-444d-96cf-abc1b727cdac}" ma:internalName="TaxCatchAll" ma:showField="CatchAllData" ma:web="d3bf5e67-a578-4f73-989e-1582693d1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d3bf5e67-a578-4f73-989e-1582693d11ca" xsi:nil="true"/>
    <_ip_UnifiedCompliancePolicyProperties xmlns="http://schemas.microsoft.com/sharepoint/v3" xsi:nil="true"/>
    <lcf76f155ced4ddcb4097134ff3c332f xmlns="eb6d0618-8450-4572-b127-c31012f91c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571758-3CE6-4ABF-9119-FBDC2057E3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B41C72-E75D-4E5F-8E75-E62833C4068A}"/>
</file>

<file path=customXml/itemProps3.xml><?xml version="1.0" encoding="utf-8"?>
<ds:datastoreItem xmlns:ds="http://schemas.openxmlformats.org/officeDocument/2006/customXml" ds:itemID="{5C7B9FE0-86F0-4160-97F9-56FA91AB54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87B531-28A5-4275-ABD8-CF18F312F5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 met logo</Template>
  <TotalTime>3</TotalTime>
  <Pages>2</Pages>
  <Words>475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Standaard brief</vt:lpstr>
    </vt:vector>
  </TitlesOfParts>
  <Company>RKSG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Standaard brief</dc:title>
  <dc:subject/>
  <dc:creator>secretariaat</dc:creator>
  <cp:keywords/>
  <dc:description/>
  <cp:lastModifiedBy>Marloes Verpoort - de Ridder</cp:lastModifiedBy>
  <cp:revision>2</cp:revision>
  <cp:lastPrinted>2022-02-15T08:57:00Z</cp:lastPrinted>
  <dcterms:created xsi:type="dcterms:W3CDTF">2023-05-25T14:54:00Z</dcterms:created>
  <dcterms:modified xsi:type="dcterms:W3CDTF">2023-05-25T14:54:00Z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0x0101006C9E7C6189FF58449D12B15E49AEFA4C</vt:lpwstr>
  </property>
</Properties>
</file>